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000001" w14:textId="1B803FED" w:rsidR="00C75BD1" w:rsidRDefault="0052070D">
      <w:pPr>
        <w:spacing w:after="0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Na temelju članka  26. Statuta Općine Kloštar Ivanić (Glasnik Zagrebačke županije, broj 13/21) i članka 9., 24., 25., 26. i 27. Pravilnika o stipendiranju učenika i studenata Općine Kloštar Ivanić (Glasnik zagrebačke županije, broj 40/23), a sukladno Odluci o izdvajanju novčanih sredstava za stipendiranje učenika i studenata u školskoj godini 2025./2026. (KLASA: 604-01/25-01/0001, URBROJ: 238-14-02-25-1, od 01.10.2025.g.) i Odluci o listi poticanih struka i zanimanja (KLASA: 604-01/25-01/0001, URBROJ: 238-14-02-25-2, od 01.10.2025.g.), Općinsko vijeće Općine Kloštar Ivanić na </w:t>
      </w:r>
      <w:r w:rsidR="009329A2">
        <w:rPr>
          <w:rFonts w:ascii="Times New Roman" w:eastAsia="Times New Roman" w:hAnsi="Times New Roman" w:cs="Times New Roman"/>
        </w:rPr>
        <w:t>4</w:t>
      </w:r>
      <w:r>
        <w:rPr>
          <w:rFonts w:ascii="Times New Roman" w:eastAsia="Times New Roman" w:hAnsi="Times New Roman" w:cs="Times New Roman"/>
        </w:rPr>
        <w:t xml:space="preserve">. sjednici održanoj dana </w:t>
      </w:r>
      <w:r w:rsidR="009329A2">
        <w:rPr>
          <w:rFonts w:ascii="Times New Roman" w:eastAsia="Times New Roman" w:hAnsi="Times New Roman" w:cs="Times New Roman"/>
        </w:rPr>
        <w:t>17.12</w:t>
      </w:r>
      <w:r>
        <w:rPr>
          <w:rFonts w:ascii="Times New Roman" w:eastAsia="Times New Roman" w:hAnsi="Times New Roman" w:cs="Times New Roman"/>
        </w:rPr>
        <w:t xml:space="preserve">.2025. godine donijelo je </w:t>
      </w:r>
    </w:p>
    <w:p w14:paraId="00000002" w14:textId="77777777" w:rsidR="00C75BD1" w:rsidRDefault="00C75BD1">
      <w:pPr>
        <w:spacing w:after="0"/>
        <w:rPr>
          <w:rFonts w:ascii="Times New Roman" w:eastAsia="Times New Roman" w:hAnsi="Times New Roman" w:cs="Times New Roman"/>
        </w:rPr>
      </w:pPr>
    </w:p>
    <w:p w14:paraId="00000003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O D L U K U</w:t>
      </w:r>
    </w:p>
    <w:p w14:paraId="00000004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o dodjeli stipendija učenicima i studentima</w:t>
      </w:r>
    </w:p>
    <w:p w14:paraId="00000005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za školsku/akademsku godinu 2025./2026.</w:t>
      </w:r>
    </w:p>
    <w:p w14:paraId="00000006" w14:textId="77777777" w:rsidR="00C75BD1" w:rsidRDefault="00C75BD1">
      <w:pPr>
        <w:spacing w:after="0"/>
        <w:jc w:val="center"/>
        <w:rPr>
          <w:rFonts w:ascii="Times New Roman" w:eastAsia="Times New Roman" w:hAnsi="Times New Roman" w:cs="Times New Roman"/>
        </w:rPr>
      </w:pPr>
    </w:p>
    <w:p w14:paraId="00000007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Članak 1.</w:t>
      </w:r>
    </w:p>
    <w:p w14:paraId="00000008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Na temelju Pravilnika o stipendiranju učenika i studenata Općine Kloštar Ivanić (Glasnik Zagrebačke županije, broj 40/23), a sukladno provedenom Natječaju za dodjelu stipendija učenicima i studentima s područja Općine Kloštar Ivanić, za školsku/akademsku godinu 2025./2026., Odbor za odgoj i obrazovanje i dodjelu stipendija utvrdio je prijedlog lista kandidata za dodjelu stipendija za tekuću školsku/akademsku godinu. </w:t>
      </w:r>
    </w:p>
    <w:p w14:paraId="00000009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Protekom roka za prigovore na prijedlog lista, utvrđen je konačni prijedlog lista kandidata za dodjelu stipendija u školskoj/akademskoj godini 2025./2026., shodno članku 2. i 3. ove Odluke.</w:t>
      </w:r>
    </w:p>
    <w:p w14:paraId="0000000A" w14:textId="77777777" w:rsidR="00C75BD1" w:rsidRDefault="0052070D">
      <w:pPr>
        <w:spacing w:after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</w:p>
    <w:p w14:paraId="0000000B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Članak 2.</w:t>
      </w:r>
    </w:p>
    <w:p w14:paraId="0000000C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Kao novčana nagrada za podmirenje troškova vezanih uz školovanje u školskoj godini 2025./2026., dodjeljuju se slijedeće stipendije: </w:t>
      </w:r>
    </w:p>
    <w:p w14:paraId="0000000D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0E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I. Učeničke stipendije s liste poticanih struka i zanimanja: </w:t>
      </w:r>
    </w:p>
    <w:p w14:paraId="0000000F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- dodjeljuje se ukupno 8 (osam) stipendija na temelju ostvarenih bodova:</w:t>
      </w:r>
    </w:p>
    <w:p w14:paraId="00000010" w14:textId="77777777" w:rsidR="00C75BD1" w:rsidRDefault="005207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Tena Dianić, Graničarska 128 B, Sobočani,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4,60 bod.</w:t>
      </w:r>
    </w:p>
    <w:p w14:paraId="00000011" w14:textId="77777777" w:rsidR="00C75BD1" w:rsidRDefault="005207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Matej Zubatović, Duga ulica 8,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4,33 bod</w:t>
      </w:r>
    </w:p>
    <w:p w14:paraId="00000012" w14:textId="77777777" w:rsidR="00C75BD1" w:rsidRDefault="005207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Antonio Jagodin, Vinogradski odvojak III 10, Kloštar Ivanić                   </w:t>
      </w:r>
      <w:r>
        <w:rPr>
          <w:rFonts w:ascii="Times New Roman" w:eastAsia="Times New Roman" w:hAnsi="Times New Roman" w:cs="Times New Roman"/>
          <w:color w:val="000000"/>
        </w:rPr>
        <w:tab/>
        <w:t>4,29 bod</w:t>
      </w:r>
    </w:p>
    <w:p w14:paraId="00000013" w14:textId="77777777" w:rsidR="00C75BD1" w:rsidRDefault="005207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Dorotea Šarić, Mirni Dol 2,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4,20 bod.</w:t>
      </w:r>
    </w:p>
    <w:p w14:paraId="00000014" w14:textId="77777777" w:rsidR="00C75BD1" w:rsidRDefault="005207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Tena Vodal, Put u raj 36,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4,20 bod.</w:t>
      </w:r>
    </w:p>
    <w:p w14:paraId="00000015" w14:textId="77777777" w:rsidR="00C75BD1" w:rsidRDefault="005207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Gašpar Đura, Put u raj 10, Kloštar Ivanić 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4,13 bod.</w:t>
      </w:r>
    </w:p>
    <w:p w14:paraId="00000016" w14:textId="77777777" w:rsidR="00C75BD1" w:rsidRDefault="005207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Ela Buković, Duga ulica 6,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 xml:space="preserve">4,07 bod. </w:t>
      </w:r>
    </w:p>
    <w:p w14:paraId="00000017" w14:textId="77777777" w:rsidR="00C75BD1" w:rsidRDefault="005207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Patricija Ivanović, Đure Žugaja 22, Stara Marča,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3,13 bod.</w:t>
      </w:r>
    </w:p>
    <w:p w14:paraId="00000018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II. Učeničke stipendije prema kriteriju izvrsnosti: </w:t>
      </w:r>
    </w:p>
    <w:p w14:paraId="00000019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- dodjeljuje se ukupno 10 (deset) stipendija na temelju ostvarenih bodova:</w:t>
      </w:r>
    </w:p>
    <w:p w14:paraId="0000001A" w14:textId="22D86E7E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bookmarkStart w:id="0" w:name="_heading=h.gfdxchw560f" w:colFirst="0" w:colLast="0"/>
      <w:bookmarkEnd w:id="0"/>
      <w:r>
        <w:rPr>
          <w:rFonts w:ascii="Times New Roman" w:eastAsia="Times New Roman" w:hAnsi="Times New Roman" w:cs="Times New Roman"/>
          <w:color w:val="000000"/>
        </w:rPr>
        <w:t xml:space="preserve">Marija Lovrić, Josipa Badalića 11, Kloštar Ivanić      </w:t>
      </w:r>
      <w:r w:rsidR="00D260C7">
        <w:rPr>
          <w:rFonts w:ascii="Times New Roman" w:eastAsia="Times New Roman" w:hAnsi="Times New Roman" w:cs="Times New Roman"/>
          <w:color w:val="000000"/>
        </w:rPr>
        <w:t xml:space="preserve">                           </w:t>
      </w:r>
      <w:r w:rsidR="00D260C7"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>22,12 bod.</w:t>
      </w:r>
    </w:p>
    <w:p w14:paraId="0000001B" w14:textId="7B185EAB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Stela Sadukčić, Ulica kralja Tomislava </w:t>
      </w:r>
      <w:r w:rsidR="00D260C7">
        <w:rPr>
          <w:rFonts w:ascii="Times New Roman" w:eastAsia="Times New Roman" w:hAnsi="Times New Roman" w:cs="Times New Roman"/>
          <w:color w:val="000000"/>
        </w:rPr>
        <w:t>28, Kloštar Ivanić</w:t>
      </w:r>
      <w:r w:rsidR="00D260C7">
        <w:rPr>
          <w:rFonts w:ascii="Times New Roman" w:eastAsia="Times New Roman" w:hAnsi="Times New Roman" w:cs="Times New Roman"/>
          <w:color w:val="000000"/>
        </w:rPr>
        <w:tab/>
        <w:t xml:space="preserve">           </w:t>
      </w:r>
      <w:r w:rsidR="00D260C7"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>22,00 bod.</w:t>
      </w:r>
    </w:p>
    <w:p w14:paraId="0000001C" w14:textId="42941E5F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Lana Popović, Trojička 46, Bešlinec,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20,00 bod.</w:t>
      </w:r>
    </w:p>
    <w:p w14:paraId="0000001D" w14:textId="23A146DB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bookmarkStart w:id="1" w:name="_heading=h.daxr6ggpu1i0" w:colFirst="0" w:colLast="0"/>
      <w:bookmarkEnd w:id="1"/>
      <w:r>
        <w:rPr>
          <w:rFonts w:ascii="Times New Roman" w:eastAsia="Times New Roman" w:hAnsi="Times New Roman" w:cs="Times New Roman"/>
          <w:color w:val="000000"/>
        </w:rPr>
        <w:t>Sara Havliček, Ulica kralja Tomislava 7, Kloštar Iv</w:t>
      </w:r>
      <w:r w:rsidR="00D260C7">
        <w:rPr>
          <w:rFonts w:ascii="Times New Roman" w:eastAsia="Times New Roman" w:hAnsi="Times New Roman" w:cs="Times New Roman"/>
          <w:color w:val="000000"/>
        </w:rPr>
        <w:t xml:space="preserve">anić                        </w:t>
      </w:r>
      <w:r w:rsidR="00D260C7"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>20,00 bod</w:t>
      </w:r>
    </w:p>
    <w:p w14:paraId="0000001E" w14:textId="7901B48D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Tia Rukavina, Čemernička ulica 19,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 xml:space="preserve">19,20 bod. </w:t>
      </w:r>
    </w:p>
    <w:p w14:paraId="0000001F" w14:textId="77777777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Žanamaria Peh, Duga ulica 61, Bešlinec, Kloštar Ivanić 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19,00 bod.</w:t>
      </w:r>
    </w:p>
    <w:p w14:paraId="00000020" w14:textId="77777777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Valentina Duvnjak, Omladinska 5A, Bešlinec,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18,84 bod.</w:t>
      </w:r>
    </w:p>
    <w:p w14:paraId="00000021" w14:textId="77777777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Lorena Gačar, Vinogradska 27,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 xml:space="preserve">18,76 bod. </w:t>
      </w:r>
    </w:p>
    <w:p w14:paraId="00000022" w14:textId="77777777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Tea Ždero, Lipovec Lonjski 45,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18,68 bod.</w:t>
      </w:r>
    </w:p>
    <w:p w14:paraId="00000023" w14:textId="7B7A2149" w:rsidR="00C75BD1" w:rsidRDefault="0052070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</w:rPr>
        <w:t>Mirjam</w:t>
      </w:r>
      <w:r>
        <w:rPr>
          <w:rFonts w:ascii="Times New Roman" w:eastAsia="Times New Roman" w:hAnsi="Times New Roman" w:cs="Times New Roman"/>
          <w:color w:val="000000"/>
        </w:rPr>
        <w:t xml:space="preserve"> Havliček, Ulica kralja Tomislava 7, Klošta</w:t>
      </w:r>
      <w:r w:rsidR="00D260C7">
        <w:rPr>
          <w:rFonts w:ascii="Times New Roman" w:eastAsia="Times New Roman" w:hAnsi="Times New Roman" w:cs="Times New Roman"/>
          <w:color w:val="000000"/>
        </w:rPr>
        <w:t xml:space="preserve">r Ivanić                    </w:t>
      </w:r>
      <w:r w:rsidR="00D260C7"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>18,12 bod</w:t>
      </w:r>
    </w:p>
    <w:p w14:paraId="00000024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25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26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27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28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29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  <w:b/>
          <w:bCs/>
        </w:rPr>
      </w:pPr>
      <w:bookmarkStart w:id="2" w:name="_heading=h.xivbu67o6oz4" w:colFirst="0" w:colLast="0"/>
      <w:bookmarkEnd w:id="2"/>
      <w:r>
        <w:rPr>
          <w:rFonts w:ascii="Times New Roman" w:eastAsia="Times New Roman" w:hAnsi="Times New Roman" w:cs="Times New Roman"/>
          <w:b/>
          <w:bCs/>
        </w:rPr>
        <w:lastRenderedPageBreak/>
        <w:t>III. Učeničke stipendije prema socijalnom kriteriju:</w:t>
      </w:r>
    </w:p>
    <w:p w14:paraId="0000002A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-</w:t>
      </w:r>
      <w:r>
        <w:t xml:space="preserve"> </w:t>
      </w:r>
      <w:r>
        <w:rPr>
          <w:rFonts w:ascii="Times New Roman" w:eastAsia="Times New Roman" w:hAnsi="Times New Roman" w:cs="Times New Roman"/>
        </w:rPr>
        <w:t>dodjeljuje se ukupno 5 (pet) stipendija na temelju ostvarenih bodova:</w:t>
      </w:r>
    </w:p>
    <w:p w14:paraId="0000002B" w14:textId="77777777" w:rsidR="00C75BD1" w:rsidRDefault="0052070D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Lucija Ivanović, Đure Žugaja 22, Stara Marča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65,00 bod.</w:t>
      </w:r>
    </w:p>
    <w:p w14:paraId="0000002C" w14:textId="77777777" w:rsidR="00C75BD1" w:rsidRDefault="0052070D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Jan Bijader, Ščapovec 22, Kloštar Ivanić                                                   </w:t>
      </w:r>
      <w:r>
        <w:rPr>
          <w:rFonts w:ascii="Times New Roman" w:eastAsia="Times New Roman" w:hAnsi="Times New Roman" w:cs="Times New Roman"/>
          <w:color w:val="000000"/>
        </w:rPr>
        <w:tab/>
        <w:t>53,00 bod.</w:t>
      </w:r>
    </w:p>
    <w:p w14:paraId="0000002D" w14:textId="77777777" w:rsidR="00C75BD1" w:rsidRDefault="0052070D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Tomislav Pavišić, Duga ulica 14 A, Bešlinec, Kloštar Ivanić                    </w:t>
      </w:r>
      <w:r>
        <w:rPr>
          <w:rFonts w:ascii="Times New Roman" w:eastAsia="Times New Roman" w:hAnsi="Times New Roman" w:cs="Times New Roman"/>
          <w:color w:val="000000"/>
        </w:rPr>
        <w:tab/>
        <w:t>38,00 bod</w:t>
      </w:r>
    </w:p>
    <w:p w14:paraId="0000002E" w14:textId="77777777" w:rsidR="00C75BD1" w:rsidRDefault="0052070D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Tea Kučinić, Stjepana Radića 33, Kloštar Ivanić 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 xml:space="preserve"> </w:t>
      </w:r>
      <w:r>
        <w:rPr>
          <w:rFonts w:ascii="Times New Roman" w:eastAsia="Times New Roman" w:hAnsi="Times New Roman" w:cs="Times New Roman"/>
          <w:color w:val="000000"/>
        </w:rPr>
        <w:tab/>
        <w:t>34,00 bod.</w:t>
      </w:r>
    </w:p>
    <w:p w14:paraId="0000002F" w14:textId="77777777" w:rsidR="00C75BD1" w:rsidRDefault="0052070D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Mia Čakan, Čemernica 25,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26,00 bod.</w:t>
      </w:r>
    </w:p>
    <w:p w14:paraId="00000030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31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Imenovanim kandidatima iz članka 2. dodjeljuju se mjesečne stipendije u iznosu od 80,00 EUR i pripadaju im 10 mjeseci tijekom školske godine, a isplaćuju se početkom kalendarskog mjeseca za protekli mjesec. </w:t>
      </w:r>
    </w:p>
    <w:p w14:paraId="00000032" w14:textId="77777777" w:rsidR="00C75BD1" w:rsidRDefault="00C75BD1">
      <w:pPr>
        <w:spacing w:after="0"/>
        <w:rPr>
          <w:rFonts w:ascii="Times New Roman" w:eastAsia="Times New Roman" w:hAnsi="Times New Roman" w:cs="Times New Roman"/>
        </w:rPr>
      </w:pPr>
    </w:p>
    <w:p w14:paraId="00000033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Članak 3.</w:t>
      </w:r>
    </w:p>
    <w:p w14:paraId="00000034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Kao novčana nagrada za podmirenje troškova vezanih uz studiranje u akademskoj godini 2025./2026., dodjeljuju se slijedeće stipendije: </w:t>
      </w:r>
    </w:p>
    <w:p w14:paraId="00000035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36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I. Studentske stipendije s liste poticanih struka i zanimanja</w:t>
      </w:r>
      <w:r>
        <w:rPr>
          <w:rFonts w:ascii="Times New Roman" w:eastAsia="Times New Roman" w:hAnsi="Times New Roman" w:cs="Times New Roman"/>
        </w:rPr>
        <w:t xml:space="preserve">: </w:t>
      </w:r>
    </w:p>
    <w:p w14:paraId="00000037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- dodjeljuje se ukupno 4 (četiri) stipendija na temelju ostvarenih bodova:</w:t>
      </w:r>
    </w:p>
    <w:p w14:paraId="00000038" w14:textId="77777777" w:rsidR="00C75BD1" w:rsidRDefault="0052070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Hrvoje Pastuović, Zagrebačka 11,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4,79 bod.</w:t>
      </w:r>
    </w:p>
    <w:p w14:paraId="00000039" w14:textId="77777777" w:rsidR="00C75BD1" w:rsidRDefault="0052070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Kristian Kovačić, Ulica sv. Marije 24, Kloštar Ivanić 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 xml:space="preserve">4,75 bod. </w:t>
      </w:r>
    </w:p>
    <w:p w14:paraId="0000003A" w14:textId="375CC39C" w:rsidR="00C75BD1" w:rsidRDefault="0052070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</w:rPr>
        <w:t>ara</w:t>
      </w:r>
      <w:r>
        <w:rPr>
          <w:rFonts w:ascii="Times New Roman" w:eastAsia="Times New Roman" w:hAnsi="Times New Roman" w:cs="Times New Roman"/>
          <w:color w:val="000000"/>
        </w:rPr>
        <w:t xml:space="preserve"> Brković, Vukovarska 62, Kloštar Ivanić           </w:t>
      </w:r>
      <w:r w:rsidR="00D260C7">
        <w:rPr>
          <w:rFonts w:ascii="Times New Roman" w:eastAsia="Times New Roman" w:hAnsi="Times New Roman" w:cs="Times New Roman"/>
          <w:color w:val="000000"/>
        </w:rPr>
        <w:t xml:space="preserve">                             </w:t>
      </w:r>
      <w:r w:rsidR="00D260C7"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>4,69 bod.</w:t>
      </w:r>
    </w:p>
    <w:p w14:paraId="0000003B" w14:textId="77777777" w:rsidR="00C75BD1" w:rsidRDefault="0052070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Kristina Klarić, Vukovarska 26, Kloštar Ivanić 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 xml:space="preserve">3,85 bod. </w:t>
      </w:r>
    </w:p>
    <w:p w14:paraId="0000003C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3D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II. Studentske stipendije prema kriteriju izvrsnosti:</w:t>
      </w:r>
    </w:p>
    <w:p w14:paraId="0000003E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- dodjeljuje se ukupno 4 (četiri) stipendija na temelju ostvarenih bodova:</w:t>
      </w:r>
    </w:p>
    <w:p w14:paraId="0000003F" w14:textId="77777777" w:rsidR="00C75BD1" w:rsidRDefault="0052070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Marta Novaković, Kralja Tomislava 12,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18,40 bod.</w:t>
      </w:r>
    </w:p>
    <w:p w14:paraId="00000040" w14:textId="77777777" w:rsidR="00C75BD1" w:rsidRDefault="0052070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Elena Hegol, Vukovarska 24 A,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 xml:space="preserve">17,88 bod. </w:t>
      </w:r>
    </w:p>
    <w:p w14:paraId="00000041" w14:textId="77777777" w:rsidR="00C75BD1" w:rsidRDefault="0052070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Ivano Hodžić Mehić, Milke Trnine 1,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16,80 bod.</w:t>
      </w:r>
    </w:p>
    <w:p w14:paraId="00000042" w14:textId="77777777" w:rsidR="00C75BD1" w:rsidRDefault="0052070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bookmarkStart w:id="3" w:name="_heading=h.qk81ikiaqn5z" w:colFirst="0" w:colLast="0"/>
      <w:bookmarkEnd w:id="3"/>
      <w:r>
        <w:rPr>
          <w:rFonts w:ascii="Times New Roman" w:eastAsia="Times New Roman" w:hAnsi="Times New Roman" w:cs="Times New Roman"/>
          <w:color w:val="000000"/>
        </w:rPr>
        <w:t>Veronika Bradić, Čemernica Lonjska 46, Kloštar Ivanić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16,00 bod.</w:t>
      </w:r>
    </w:p>
    <w:p w14:paraId="00000043" w14:textId="77777777" w:rsidR="00C75BD1" w:rsidRDefault="00C75BD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14:paraId="00000044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III. Studentske stipendije prema socijalnom kriteriju:</w:t>
      </w:r>
    </w:p>
    <w:p w14:paraId="00000045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bCs/>
        </w:rPr>
        <w:t>-</w:t>
      </w:r>
      <w:r>
        <w:t xml:space="preserve"> </w:t>
      </w:r>
      <w:r>
        <w:rPr>
          <w:rFonts w:ascii="Times New Roman" w:eastAsia="Times New Roman" w:hAnsi="Times New Roman" w:cs="Times New Roman"/>
        </w:rPr>
        <w:t>dodjeljuje se ukupno 1 (jedna) stipendije na temelju ostvarenih bodova:</w:t>
      </w:r>
    </w:p>
    <w:p w14:paraId="00000046" w14:textId="77777777" w:rsidR="00C75BD1" w:rsidRDefault="0052070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Nikolina Zubatović, Lipovec lonjski 47, Kloštar Ivanić                            </w:t>
      </w:r>
      <w:r>
        <w:rPr>
          <w:rFonts w:ascii="Times New Roman" w:eastAsia="Times New Roman" w:hAnsi="Times New Roman" w:cs="Times New Roman"/>
          <w:color w:val="000000"/>
        </w:rPr>
        <w:tab/>
        <w:t>45,00 bod.</w:t>
      </w:r>
    </w:p>
    <w:p w14:paraId="00000047" w14:textId="77777777" w:rsidR="00C75BD1" w:rsidRDefault="00C75BD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14:paraId="00000048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Imenovanim kandidatima iz članka 3. dodjeljuju se mjesečne stipendije u iznosu od 120,00 EUR i pripadaju im 10 mjeseci tijekom akademske godine, a isplaćuju se početkom kalendarskog mjeseca za protekli mjesec. </w:t>
      </w:r>
    </w:p>
    <w:p w14:paraId="00000049" w14:textId="77777777" w:rsidR="00C75BD1" w:rsidRDefault="00C75BD1">
      <w:pPr>
        <w:spacing w:after="0"/>
        <w:jc w:val="center"/>
        <w:rPr>
          <w:rFonts w:ascii="Times New Roman" w:eastAsia="Times New Roman" w:hAnsi="Times New Roman" w:cs="Times New Roman"/>
        </w:rPr>
      </w:pPr>
    </w:p>
    <w:p w14:paraId="0000004A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Članak 4.</w:t>
      </w:r>
    </w:p>
    <w:p w14:paraId="0000004B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Ovlašćuje se Općinska načelnica Općine Kloštar Ivanić da s imenovanim kandidatima iz članka 2. i 3. ove Odluke, zaključi Ugovor o stipendiranju, sukladno Pravilniku o stipendiranju učenika i studenata Općine Kloštar Ivanić (Glasnik Zagrebačke županije, broj 40/23). </w:t>
      </w:r>
    </w:p>
    <w:p w14:paraId="0000004C" w14:textId="77777777" w:rsidR="00C75BD1" w:rsidRDefault="00C75BD1">
      <w:pPr>
        <w:spacing w:after="0"/>
        <w:jc w:val="center"/>
        <w:rPr>
          <w:rFonts w:ascii="Times New Roman" w:eastAsia="Times New Roman" w:hAnsi="Times New Roman" w:cs="Times New Roman"/>
        </w:rPr>
      </w:pPr>
    </w:p>
    <w:p w14:paraId="0000004D" w14:textId="77777777" w:rsidR="00C75BD1" w:rsidRDefault="00C75BD1">
      <w:pPr>
        <w:spacing w:after="0"/>
        <w:jc w:val="center"/>
        <w:rPr>
          <w:rFonts w:ascii="Times New Roman" w:eastAsia="Times New Roman" w:hAnsi="Times New Roman" w:cs="Times New Roman"/>
        </w:rPr>
      </w:pPr>
    </w:p>
    <w:p w14:paraId="0000004E" w14:textId="77777777" w:rsidR="00C75BD1" w:rsidRDefault="00C75BD1">
      <w:pPr>
        <w:spacing w:after="0"/>
        <w:jc w:val="center"/>
        <w:rPr>
          <w:rFonts w:ascii="Times New Roman" w:eastAsia="Times New Roman" w:hAnsi="Times New Roman" w:cs="Times New Roman"/>
        </w:rPr>
      </w:pPr>
    </w:p>
    <w:p w14:paraId="0000004F" w14:textId="77777777" w:rsidR="00C75BD1" w:rsidRDefault="0052070D">
      <w:pPr>
        <w:spacing w:line="256" w:lineRule="auto"/>
        <w:rPr>
          <w:rFonts w:ascii="Times New Roman" w:eastAsia="Times New Roman" w:hAnsi="Times New Roman" w:cs="Times New Roman"/>
        </w:rPr>
      </w:pPr>
      <w:r>
        <w:br w:type="page"/>
      </w:r>
    </w:p>
    <w:p w14:paraId="00000050" w14:textId="77777777" w:rsidR="00C75BD1" w:rsidRDefault="00C75BD1">
      <w:pPr>
        <w:spacing w:after="0"/>
        <w:jc w:val="center"/>
        <w:rPr>
          <w:rFonts w:ascii="Times New Roman" w:eastAsia="Times New Roman" w:hAnsi="Times New Roman" w:cs="Times New Roman"/>
        </w:rPr>
      </w:pPr>
    </w:p>
    <w:p w14:paraId="00000051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Članak 5.</w:t>
      </w:r>
    </w:p>
    <w:p w14:paraId="00000052" w14:textId="77777777" w:rsidR="00C75BD1" w:rsidRDefault="0052070D">
      <w:pPr>
        <w:spacing w:after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Ova Odluka stupa na snagu danom donošenja, a objavit će se u Glasniku Zagrebačke županije. </w:t>
      </w:r>
    </w:p>
    <w:p w14:paraId="00000053" w14:textId="77777777" w:rsidR="00C75BD1" w:rsidRDefault="00C75BD1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0000054" w14:textId="77777777" w:rsidR="00C75BD1" w:rsidRDefault="00C75BD1">
      <w:pPr>
        <w:spacing w:after="0"/>
        <w:rPr>
          <w:rFonts w:ascii="Times New Roman" w:eastAsia="Times New Roman" w:hAnsi="Times New Roman" w:cs="Times New Roman"/>
        </w:rPr>
      </w:pPr>
    </w:p>
    <w:p w14:paraId="00000055" w14:textId="77777777" w:rsidR="00C75BD1" w:rsidRDefault="0052070D">
      <w:pPr>
        <w:spacing w:after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KLASA: 604-01/25-01/0001</w:t>
      </w:r>
    </w:p>
    <w:p w14:paraId="00000056" w14:textId="7CC90E6F" w:rsidR="00C75BD1" w:rsidRDefault="0052070D">
      <w:pPr>
        <w:spacing w:after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URBROJ:238-14-01-25-</w:t>
      </w:r>
      <w:r w:rsidR="00D260C7">
        <w:rPr>
          <w:rFonts w:ascii="Times New Roman" w:eastAsia="Times New Roman" w:hAnsi="Times New Roman" w:cs="Times New Roman"/>
        </w:rPr>
        <w:t>53</w:t>
      </w:r>
    </w:p>
    <w:p w14:paraId="00000057" w14:textId="66B17493" w:rsidR="00C75BD1" w:rsidRDefault="0052070D">
      <w:pPr>
        <w:spacing w:after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Kloštar Ivanić, </w:t>
      </w:r>
      <w:r w:rsidR="009329A2">
        <w:rPr>
          <w:rFonts w:ascii="Times New Roman" w:eastAsia="Times New Roman" w:hAnsi="Times New Roman" w:cs="Times New Roman"/>
        </w:rPr>
        <w:t>17.12</w:t>
      </w:r>
      <w:r>
        <w:rPr>
          <w:rFonts w:ascii="Times New Roman" w:eastAsia="Times New Roman" w:hAnsi="Times New Roman" w:cs="Times New Roman"/>
        </w:rPr>
        <w:t xml:space="preserve">.2025. </w:t>
      </w:r>
    </w:p>
    <w:p w14:paraId="00000058" w14:textId="77777777" w:rsidR="00C75BD1" w:rsidRDefault="00C75BD1">
      <w:pPr>
        <w:spacing w:after="0"/>
        <w:rPr>
          <w:rFonts w:ascii="Times New Roman" w:eastAsia="Times New Roman" w:hAnsi="Times New Roman" w:cs="Times New Roman"/>
        </w:rPr>
      </w:pPr>
    </w:p>
    <w:p w14:paraId="00000059" w14:textId="77777777" w:rsidR="00C75BD1" w:rsidRDefault="00C75BD1">
      <w:pPr>
        <w:spacing w:after="0"/>
        <w:rPr>
          <w:rFonts w:ascii="Times New Roman" w:eastAsia="Times New Roman" w:hAnsi="Times New Roman" w:cs="Times New Roman"/>
        </w:rPr>
      </w:pPr>
    </w:p>
    <w:p w14:paraId="0000005A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REPUBLIKA HRVATSKA</w:t>
      </w:r>
    </w:p>
    <w:p w14:paraId="0000005B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ZAGREBAČKA ŽUPANIJA</w:t>
      </w:r>
    </w:p>
    <w:p w14:paraId="0000005C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OPĆINA KLOŠTAR IVANIĆ</w:t>
      </w:r>
    </w:p>
    <w:p w14:paraId="0000005D" w14:textId="77777777" w:rsidR="00C75BD1" w:rsidRDefault="0052070D">
      <w:pPr>
        <w:spacing w:after="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OPĆINSKO VIJEĆE</w:t>
      </w:r>
    </w:p>
    <w:p w14:paraId="0000005E" w14:textId="77777777" w:rsidR="00C75BD1" w:rsidRDefault="00C75BD1">
      <w:pPr>
        <w:spacing w:after="0"/>
        <w:ind w:left="5664"/>
        <w:jc w:val="right"/>
        <w:rPr>
          <w:rFonts w:ascii="Times New Roman" w:eastAsia="Times New Roman" w:hAnsi="Times New Roman" w:cs="Times New Roman"/>
        </w:rPr>
      </w:pPr>
    </w:p>
    <w:p w14:paraId="0000005F" w14:textId="77777777" w:rsidR="00C75BD1" w:rsidRDefault="00C75BD1">
      <w:pPr>
        <w:spacing w:after="0"/>
        <w:ind w:left="5664"/>
        <w:jc w:val="right"/>
        <w:rPr>
          <w:rFonts w:ascii="Times New Roman" w:eastAsia="Times New Roman" w:hAnsi="Times New Roman" w:cs="Times New Roman"/>
        </w:rPr>
      </w:pPr>
    </w:p>
    <w:p w14:paraId="00000060" w14:textId="1CA44657" w:rsidR="00C75BD1" w:rsidRDefault="003711D0">
      <w:pPr>
        <w:spacing w:after="0"/>
        <w:ind w:left="566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bookmarkStart w:id="4" w:name="_GoBack"/>
      <w:bookmarkEnd w:id="4"/>
      <w:r w:rsidR="0052070D">
        <w:rPr>
          <w:rFonts w:ascii="Times New Roman" w:eastAsia="Times New Roman" w:hAnsi="Times New Roman" w:cs="Times New Roman"/>
        </w:rPr>
        <w:t xml:space="preserve">PREDSJEDNIK </w:t>
      </w:r>
    </w:p>
    <w:p w14:paraId="00000061" w14:textId="77777777" w:rsidR="00C75BD1" w:rsidRDefault="0052070D">
      <w:pPr>
        <w:spacing w:after="0"/>
        <w:ind w:left="5664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OPĆINSKOG VIJEĆA: </w:t>
      </w:r>
    </w:p>
    <w:p w14:paraId="00000062" w14:textId="77777777" w:rsidR="00C75BD1" w:rsidRDefault="0052070D" w:rsidP="003711D0">
      <w:pPr>
        <w:spacing w:after="0"/>
        <w:ind w:left="7092" w:firstLine="108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Krešimir Bunjevac</w:t>
      </w:r>
    </w:p>
    <w:p w14:paraId="00000063" w14:textId="77777777" w:rsidR="00C75BD1" w:rsidRDefault="00C75BD1">
      <w:pPr>
        <w:jc w:val="right"/>
      </w:pPr>
    </w:p>
    <w:p w14:paraId="00000064" w14:textId="77777777" w:rsidR="00C75BD1" w:rsidRDefault="00C75BD1"/>
    <w:p w14:paraId="00000065" w14:textId="77777777" w:rsidR="00C75BD1" w:rsidRDefault="00C75BD1"/>
    <w:sectPr w:rsidR="00C75BD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D127A3" w14:textId="77777777" w:rsidR="00475870" w:rsidRDefault="00475870">
      <w:pPr>
        <w:spacing w:after="0" w:line="240" w:lineRule="auto"/>
      </w:pPr>
      <w:r>
        <w:separator/>
      </w:r>
    </w:p>
  </w:endnote>
  <w:endnote w:type="continuationSeparator" w:id="0">
    <w:p w14:paraId="1FB2ABE5" w14:textId="77777777" w:rsidR="00475870" w:rsidRDefault="004758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1" w:fontKey="{7B0B9EBF-3184-4AC4-A6D4-4357700CFEA9}"/>
    <w:embedBold r:id="rId2" w:fontKey="{132AA579-F8F9-4688-822D-6EB4EF50296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058A6A41-A501-4808-BC4C-1CB3F5D6EC98}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  <w:embedRegular r:id="rId4" w:fontKey="{00D837FC-805F-4303-8886-7812CDD39D3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69" w14:textId="77777777" w:rsidR="00C75BD1" w:rsidRDefault="00C75BD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6A" w14:textId="77777777" w:rsidR="00C75BD1" w:rsidRDefault="00C75BD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6B" w14:textId="77777777" w:rsidR="00C75BD1" w:rsidRDefault="00C75BD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D734E3" w14:textId="77777777" w:rsidR="00475870" w:rsidRDefault="00475870">
      <w:pPr>
        <w:spacing w:after="0" w:line="240" w:lineRule="auto"/>
      </w:pPr>
      <w:r>
        <w:separator/>
      </w:r>
    </w:p>
  </w:footnote>
  <w:footnote w:type="continuationSeparator" w:id="0">
    <w:p w14:paraId="41082EB4" w14:textId="77777777" w:rsidR="00475870" w:rsidRDefault="004758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66" w14:textId="77777777" w:rsidR="00C75BD1" w:rsidRDefault="00C75BD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67" w14:textId="2CD109F1" w:rsidR="00C75BD1" w:rsidRDefault="00C75BD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68" w14:textId="77777777" w:rsidR="00C75BD1" w:rsidRDefault="00C75BD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150779"/>
    <w:multiLevelType w:val="multilevel"/>
    <w:tmpl w:val="A6B61CD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D739EB"/>
    <w:multiLevelType w:val="multilevel"/>
    <w:tmpl w:val="4F2A520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363730"/>
    <w:multiLevelType w:val="multilevel"/>
    <w:tmpl w:val="EC84359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D586E24"/>
    <w:multiLevelType w:val="multilevel"/>
    <w:tmpl w:val="4A6A4E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0C44486"/>
    <w:multiLevelType w:val="multilevel"/>
    <w:tmpl w:val="E48A0E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9D33B52"/>
    <w:multiLevelType w:val="multilevel"/>
    <w:tmpl w:val="D4149CC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5BD1"/>
    <w:rsid w:val="003711D0"/>
    <w:rsid w:val="00475870"/>
    <w:rsid w:val="0052070D"/>
    <w:rsid w:val="009329A2"/>
    <w:rsid w:val="009853B8"/>
    <w:rsid w:val="00C0141D"/>
    <w:rsid w:val="00C75BD1"/>
    <w:rsid w:val="00D26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0D4B9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hr" w:eastAsia="hr-HR" w:bidi="ar-SA"/>
      </w:rPr>
    </w:rPrDefault>
    <w:pPrDefault>
      <w:pPr>
        <w:spacing w:after="160" w:line="252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Odlomakpopisa">
    <w:name w:val="List Paragraph"/>
    <w:basedOn w:val="Normal"/>
    <w:uiPriority w:val="34"/>
    <w:qFormat/>
    <w:rsid w:val="002706EB"/>
    <w:pPr>
      <w:ind w:left="720"/>
      <w:contextualSpacing/>
    </w:pPr>
  </w:style>
  <w:style w:type="paragraph" w:styleId="Zaglavlje">
    <w:name w:val="header"/>
    <w:basedOn w:val="Normal"/>
    <w:link w:val="ZaglavljeChar"/>
    <w:uiPriority w:val="99"/>
    <w:unhideWhenUsed/>
    <w:rsid w:val="005F25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5F2518"/>
    <w:rPr>
      <w:kern w:val="0"/>
    </w:rPr>
  </w:style>
  <w:style w:type="paragraph" w:styleId="Podnoje">
    <w:name w:val="footer"/>
    <w:basedOn w:val="Normal"/>
    <w:link w:val="PodnojeChar"/>
    <w:uiPriority w:val="99"/>
    <w:unhideWhenUsed/>
    <w:rsid w:val="005F25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5F2518"/>
    <w:rPr>
      <w:kern w:val="0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hr" w:eastAsia="hr-HR" w:bidi="ar-SA"/>
      </w:rPr>
    </w:rPrDefault>
    <w:pPrDefault>
      <w:pPr>
        <w:spacing w:after="160" w:line="252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Odlomakpopisa">
    <w:name w:val="List Paragraph"/>
    <w:basedOn w:val="Normal"/>
    <w:uiPriority w:val="34"/>
    <w:qFormat/>
    <w:rsid w:val="002706EB"/>
    <w:pPr>
      <w:ind w:left="720"/>
      <w:contextualSpacing/>
    </w:pPr>
  </w:style>
  <w:style w:type="paragraph" w:styleId="Zaglavlje">
    <w:name w:val="header"/>
    <w:basedOn w:val="Normal"/>
    <w:link w:val="ZaglavljeChar"/>
    <w:uiPriority w:val="99"/>
    <w:unhideWhenUsed/>
    <w:rsid w:val="005F25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5F2518"/>
    <w:rPr>
      <w:kern w:val="0"/>
    </w:rPr>
  </w:style>
  <w:style w:type="paragraph" w:styleId="Podnoje">
    <w:name w:val="footer"/>
    <w:basedOn w:val="Normal"/>
    <w:link w:val="PodnojeChar"/>
    <w:uiPriority w:val="99"/>
    <w:unhideWhenUsed/>
    <w:rsid w:val="005F25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5F2518"/>
    <w:rPr>
      <w:kern w:val="0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JQn+p+JzhpvMjHToZQFxNRzY2aw==">CgMxLjAyDWguZ2ZkeGNodzU2MGYyDmguZGF4cjZnZ3B1MWkwMg5oLnhpdmJ1NjdvNm96NDIOaC5xazgxaWtpYXFuNXo4AHIhMWJTeW51d0QzR1J3TFh0QWNJVE5tbXhzRFljRGFXbmtL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856</Words>
  <Characters>4885</Characters>
  <Application>Microsoft Office Word</Application>
  <DocSecurity>0</DocSecurity>
  <Lines>40</Lines>
  <Paragraphs>11</Paragraphs>
  <ScaleCrop>false</ScaleCrop>
  <Company/>
  <LinksUpToDate>false</LinksUpToDate>
  <CharactersWithSpaces>5730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Mateja Pokas</dc:creator>
  <cp:lastModifiedBy>Sviglin</cp:lastModifiedBy>
  <cp:revision>7</cp:revision>
  <dcterms:created xsi:type="dcterms:W3CDTF">2025-12-09T11:00:00Z</dcterms:created>
  <dcterms:modified xsi:type="dcterms:W3CDTF">2025-12-29T09:47:00Z</dcterms:modified>
</cp:coreProperties>
</file>